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46"/>
      </w:tblGrid>
      <w:tr w:rsidR="00E122A8" w:rsidRPr="00E122A8" w:rsidTr="00A35253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E122A8" w:rsidRDefault="00E122A8">
            <w:hyperlink r:id="rId5" w:history="1">
              <w:r w:rsidRPr="00C57914">
                <w:rPr>
                  <w:rStyle w:val="Hyperlink"/>
                </w:rPr>
                <w:t>http://www.wvbom.wv.gov/licenseDMDetail.asp?IndividualID=8737#M</w:t>
              </w:r>
            </w:hyperlink>
            <w:r>
              <w:t xml:space="preserve"> </w:t>
            </w:r>
          </w:p>
        </w:tc>
      </w:tr>
    </w:tbl>
    <w:p w:rsidR="00E122A8" w:rsidRPr="00E122A8" w:rsidRDefault="00E122A8" w:rsidP="00E122A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</w:rPr>
      </w:pPr>
      <w:r w:rsidRPr="00E122A8"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</w:rPr>
        <w:br/>
      </w:r>
      <w:bookmarkStart w:id="0" w:name="M"/>
      <w:r w:rsidRPr="00E122A8"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</w:rPr>
        <w:t>Malpractice Records for SCOTT ALAN NAEGELE</w:t>
      </w:r>
      <w:bookmarkEnd w:id="0"/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</w:tblGrid>
      <w:tr w:rsidR="00E122A8" w:rsidRPr="00E122A8" w:rsidTr="00E122A8">
        <w:trPr>
          <w:tblCellSpacing w:w="0" w:type="dxa"/>
        </w:trPr>
        <w:tc>
          <w:tcPr>
            <w:tcW w:w="0" w:type="auto"/>
            <w:vAlign w:val="center"/>
            <w:hideMark/>
          </w:tcPr>
          <w:p w:rsidR="00E122A8" w:rsidRPr="00E122A8" w:rsidRDefault="00E122A8" w:rsidP="00E12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122A8" w:rsidRPr="00E122A8" w:rsidRDefault="00E122A8" w:rsidP="00E122A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87"/>
        <w:gridCol w:w="6603"/>
      </w:tblGrid>
      <w:tr w:rsidR="00E122A8" w:rsidRPr="00E122A8" w:rsidTr="00E122A8">
        <w:trPr>
          <w:tblCellSpacing w:w="0" w:type="dxa"/>
        </w:trPr>
        <w:tc>
          <w:tcPr>
            <w:tcW w:w="5000" w:type="pct"/>
            <w:gridSpan w:val="2"/>
            <w:tcBorders>
              <w:bottom w:val="single" w:sz="4" w:space="0" w:color="CC9966"/>
            </w:tcBorders>
            <w:shd w:val="clear" w:color="auto" w:fill="FFF8DC"/>
            <w:hideMark/>
          </w:tcPr>
          <w:p w:rsidR="00E122A8" w:rsidRPr="00E122A8" w:rsidRDefault="00E122A8" w:rsidP="00E122A8">
            <w:pPr>
              <w:spacing w:after="0" w:line="240" w:lineRule="auto"/>
              <w:rPr>
                <w:rFonts w:ascii="Verdana" w:eastAsia="Times New Roman" w:hAnsi="Verdana" w:cs="Times New Roman"/>
                <w:color w:val="696969"/>
                <w:sz w:val="16"/>
                <w:szCs w:val="16"/>
              </w:rPr>
            </w:pPr>
            <w:r w:rsidRPr="00E122A8">
              <w:rPr>
                <w:rFonts w:ascii="Verdana" w:eastAsia="Times New Roman" w:hAnsi="Verdana" w:cs="Times New Roman"/>
                <w:color w:val="696969"/>
                <w:sz w:val="16"/>
                <w:szCs w:val="16"/>
              </w:rPr>
              <w:t xml:space="preserve">Consumers should take the following factors into consideration when evaluating a physician's competence from malpractice data. </w:t>
            </w:r>
          </w:p>
          <w:p w:rsidR="00E122A8" w:rsidRPr="00E122A8" w:rsidRDefault="00E122A8" w:rsidP="00E122A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96969"/>
                <w:sz w:val="16"/>
                <w:szCs w:val="16"/>
              </w:rPr>
            </w:pPr>
            <w:r w:rsidRPr="00E122A8">
              <w:rPr>
                <w:rFonts w:ascii="Verdana" w:eastAsia="Times New Roman" w:hAnsi="Verdana" w:cs="Times New Roman"/>
                <w:color w:val="696969"/>
                <w:sz w:val="16"/>
                <w:szCs w:val="16"/>
              </w:rPr>
              <w:t>A number of studies have been conducted to identify indicators of substandard care among physicians. There is no conclusive evidence that malpractice data correlates with professional competence.</w:t>
            </w:r>
          </w:p>
          <w:p w:rsidR="00E122A8" w:rsidRPr="00E122A8" w:rsidRDefault="00E122A8" w:rsidP="00E122A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96969"/>
                <w:sz w:val="16"/>
                <w:szCs w:val="16"/>
              </w:rPr>
            </w:pPr>
            <w:r w:rsidRPr="00E122A8">
              <w:rPr>
                <w:rFonts w:ascii="Verdana" w:eastAsia="Times New Roman" w:hAnsi="Verdana" w:cs="Times New Roman"/>
                <w:color w:val="696969"/>
                <w:sz w:val="16"/>
                <w:szCs w:val="16"/>
              </w:rPr>
              <w:t>There are a variety of factors unrelated to professional competence or conduct which affect the likelihood that a physician will be the subject of a malpractice claim, such as, the physician's time in practice, the nature of the specialty, the types of patients treated, geographic location, etc. For example, certain medical specialties have a higher rate of malpractice claims because of a higher risk inherent to the field of practice.</w:t>
            </w:r>
          </w:p>
          <w:p w:rsidR="00E122A8" w:rsidRPr="00E122A8" w:rsidRDefault="00E122A8" w:rsidP="00E122A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96969"/>
                <w:sz w:val="16"/>
                <w:szCs w:val="16"/>
              </w:rPr>
            </w:pPr>
            <w:r w:rsidRPr="00E122A8">
              <w:rPr>
                <w:rFonts w:ascii="Verdana" w:eastAsia="Times New Roman" w:hAnsi="Verdana" w:cs="Times New Roman"/>
                <w:color w:val="696969"/>
                <w:sz w:val="16"/>
                <w:szCs w:val="16"/>
              </w:rPr>
              <w:t>Settlements of malpractice cases by insurance companies are sometimes handled as business decisions. In the case of some minor claims, it is less expensive for the insurance company to make a monetary settlement than it is for them to take the case to court. Many times such cases are settled without a finding of fault or admission of guilt on the part of the physician.</w:t>
            </w:r>
          </w:p>
          <w:p w:rsidR="00E122A8" w:rsidRPr="00E122A8" w:rsidRDefault="00E122A8" w:rsidP="00E122A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96969"/>
                <w:sz w:val="16"/>
                <w:szCs w:val="16"/>
              </w:rPr>
            </w:pPr>
            <w:r w:rsidRPr="00E122A8">
              <w:rPr>
                <w:rFonts w:ascii="Verdana" w:eastAsia="Times New Roman" w:hAnsi="Verdana" w:cs="Times New Roman"/>
                <w:color w:val="696969"/>
                <w:sz w:val="16"/>
                <w:szCs w:val="16"/>
              </w:rPr>
              <w:t>A payment in settlement of a medical malpractice action or claim should not be construed as creating a presumption that medical malpractice has occurred.</w:t>
            </w:r>
          </w:p>
        </w:tc>
      </w:tr>
      <w:tr w:rsidR="00E122A8" w:rsidRPr="00E122A8" w:rsidTr="00E122A8">
        <w:trPr>
          <w:tblCellSpacing w:w="0" w:type="dxa"/>
        </w:trPr>
        <w:tc>
          <w:tcPr>
            <w:tcW w:w="0" w:type="auto"/>
            <w:vAlign w:val="center"/>
            <w:hideMark/>
          </w:tcPr>
          <w:p w:rsidR="00E122A8" w:rsidRPr="00E122A8" w:rsidRDefault="00E122A8" w:rsidP="00E12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A8">
              <w:rPr>
                <w:rFonts w:ascii="Times New Roman" w:eastAsia="Times New Roman" w:hAnsi="Times New Roman" w:cs="Times New Roman"/>
                <w:sz w:val="24"/>
                <w:szCs w:val="24"/>
              </w:rPr>
              <w:t>Malpractice Record:</w:t>
            </w:r>
          </w:p>
        </w:tc>
        <w:tc>
          <w:tcPr>
            <w:tcW w:w="0" w:type="auto"/>
            <w:vAlign w:val="center"/>
            <w:hideMark/>
          </w:tcPr>
          <w:p w:rsidR="00E122A8" w:rsidRPr="00E122A8" w:rsidRDefault="00E122A8" w:rsidP="00E12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Case Detail</w:t>
            </w:r>
          </w:p>
        </w:tc>
      </w:tr>
      <w:tr w:rsidR="00E122A8" w:rsidRPr="00E122A8" w:rsidTr="00E122A8">
        <w:trPr>
          <w:tblCellSpacing w:w="0" w:type="dxa"/>
        </w:trPr>
        <w:tc>
          <w:tcPr>
            <w:tcW w:w="0" w:type="auto"/>
            <w:vAlign w:val="center"/>
            <w:hideMark/>
          </w:tcPr>
          <w:p w:rsidR="00E122A8" w:rsidRPr="00E122A8" w:rsidRDefault="00E122A8" w:rsidP="00E12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Action Type: </w:t>
            </w:r>
          </w:p>
        </w:tc>
        <w:tc>
          <w:tcPr>
            <w:tcW w:w="0" w:type="auto"/>
            <w:vAlign w:val="center"/>
            <w:hideMark/>
          </w:tcPr>
          <w:p w:rsidR="00E122A8" w:rsidRPr="00E122A8" w:rsidRDefault="00E122A8" w:rsidP="00E12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A8">
              <w:rPr>
                <w:rFonts w:ascii="Times New Roman" w:eastAsia="Times New Roman" w:hAnsi="Times New Roman" w:cs="Times New Roman"/>
                <w:sz w:val="24"/>
                <w:szCs w:val="24"/>
              </w:rPr>
              <w:t>Settlement</w:t>
            </w:r>
          </w:p>
        </w:tc>
      </w:tr>
      <w:tr w:rsidR="00E122A8" w:rsidRPr="00E122A8" w:rsidTr="00E122A8">
        <w:trPr>
          <w:tblCellSpacing w:w="0" w:type="dxa"/>
        </w:trPr>
        <w:tc>
          <w:tcPr>
            <w:tcW w:w="0" w:type="auto"/>
            <w:vAlign w:val="center"/>
            <w:hideMark/>
          </w:tcPr>
          <w:p w:rsidR="00E122A8" w:rsidRPr="00E122A8" w:rsidRDefault="00E122A8" w:rsidP="00E12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A8">
              <w:rPr>
                <w:rFonts w:ascii="Times New Roman" w:eastAsia="Times New Roman" w:hAnsi="Times New Roman" w:cs="Times New Roman"/>
                <w:sz w:val="24"/>
                <w:szCs w:val="24"/>
              </w:rPr>
              <w:t>Loss Date:</w:t>
            </w:r>
          </w:p>
        </w:tc>
        <w:tc>
          <w:tcPr>
            <w:tcW w:w="0" w:type="auto"/>
            <w:vAlign w:val="center"/>
            <w:hideMark/>
          </w:tcPr>
          <w:p w:rsidR="00E122A8" w:rsidRPr="00E122A8" w:rsidRDefault="00E122A8" w:rsidP="00E12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A8">
              <w:rPr>
                <w:rFonts w:ascii="Times New Roman" w:eastAsia="Times New Roman" w:hAnsi="Times New Roman" w:cs="Times New Roman"/>
                <w:sz w:val="24"/>
                <w:szCs w:val="24"/>
              </w:rPr>
              <w:t>4/27/1995</w:t>
            </w:r>
          </w:p>
        </w:tc>
      </w:tr>
      <w:tr w:rsidR="00E122A8" w:rsidRPr="00E122A8" w:rsidTr="00E122A8">
        <w:trPr>
          <w:tblCellSpacing w:w="0" w:type="dxa"/>
        </w:trPr>
        <w:tc>
          <w:tcPr>
            <w:tcW w:w="0" w:type="auto"/>
            <w:vAlign w:val="center"/>
            <w:hideMark/>
          </w:tcPr>
          <w:p w:rsidR="00E122A8" w:rsidRPr="00E122A8" w:rsidRDefault="00E122A8" w:rsidP="00E12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Action Date: </w:t>
            </w:r>
          </w:p>
        </w:tc>
        <w:tc>
          <w:tcPr>
            <w:tcW w:w="0" w:type="auto"/>
            <w:vAlign w:val="center"/>
            <w:hideMark/>
          </w:tcPr>
          <w:p w:rsidR="00E122A8" w:rsidRPr="00E122A8" w:rsidRDefault="00E122A8" w:rsidP="00E12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6/3/1997 </w:t>
            </w:r>
          </w:p>
        </w:tc>
      </w:tr>
      <w:tr w:rsidR="00E122A8" w:rsidRPr="00E122A8" w:rsidTr="00E122A8">
        <w:trPr>
          <w:tblCellSpacing w:w="0" w:type="dxa"/>
        </w:trPr>
        <w:tc>
          <w:tcPr>
            <w:tcW w:w="0" w:type="auto"/>
            <w:vAlign w:val="center"/>
            <w:hideMark/>
          </w:tcPr>
          <w:p w:rsidR="00E122A8" w:rsidRPr="00E122A8" w:rsidRDefault="00E122A8" w:rsidP="00E12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Amount: </w:t>
            </w:r>
          </w:p>
        </w:tc>
        <w:tc>
          <w:tcPr>
            <w:tcW w:w="0" w:type="auto"/>
            <w:vAlign w:val="center"/>
            <w:hideMark/>
          </w:tcPr>
          <w:p w:rsidR="00E122A8" w:rsidRPr="00E122A8" w:rsidRDefault="00E122A8" w:rsidP="00E12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$25,000 </w:t>
            </w:r>
          </w:p>
        </w:tc>
      </w:tr>
      <w:tr w:rsidR="00E122A8" w:rsidRPr="00E122A8" w:rsidTr="00E122A8">
        <w:trPr>
          <w:tblCellSpacing w:w="0" w:type="dxa"/>
        </w:trPr>
        <w:tc>
          <w:tcPr>
            <w:tcW w:w="0" w:type="auto"/>
            <w:vAlign w:val="center"/>
            <w:hideMark/>
          </w:tcPr>
          <w:p w:rsidR="00E122A8" w:rsidRPr="00E122A8" w:rsidRDefault="00E122A8" w:rsidP="00E12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Insurance Company: </w:t>
            </w:r>
          </w:p>
        </w:tc>
        <w:tc>
          <w:tcPr>
            <w:tcW w:w="0" w:type="auto"/>
            <w:vAlign w:val="center"/>
            <w:hideMark/>
          </w:tcPr>
          <w:p w:rsidR="00E122A8" w:rsidRPr="00E122A8" w:rsidRDefault="00E122A8" w:rsidP="00E12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SPHERE-DRAKE INS </w:t>
            </w:r>
          </w:p>
        </w:tc>
      </w:tr>
      <w:tr w:rsidR="00E122A8" w:rsidRPr="00E122A8" w:rsidTr="00E122A8">
        <w:trPr>
          <w:tblCellSpacing w:w="0" w:type="dxa"/>
        </w:trPr>
        <w:tc>
          <w:tcPr>
            <w:tcW w:w="0" w:type="auto"/>
            <w:vAlign w:val="center"/>
            <w:hideMark/>
          </w:tcPr>
          <w:p w:rsidR="00E122A8" w:rsidRPr="00E122A8" w:rsidRDefault="00E122A8" w:rsidP="00E12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File Number: </w:t>
            </w:r>
          </w:p>
        </w:tc>
        <w:tc>
          <w:tcPr>
            <w:tcW w:w="0" w:type="auto"/>
            <w:vAlign w:val="center"/>
            <w:hideMark/>
          </w:tcPr>
          <w:p w:rsidR="00E122A8" w:rsidRPr="00E122A8" w:rsidRDefault="00E122A8" w:rsidP="00E12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496-11554 </w:t>
            </w:r>
          </w:p>
        </w:tc>
      </w:tr>
      <w:tr w:rsidR="00E122A8" w:rsidRPr="00E122A8" w:rsidTr="00E122A8">
        <w:trPr>
          <w:tblCellSpacing w:w="0" w:type="dxa"/>
        </w:trPr>
        <w:tc>
          <w:tcPr>
            <w:tcW w:w="0" w:type="auto"/>
            <w:vAlign w:val="center"/>
            <w:hideMark/>
          </w:tcPr>
          <w:p w:rsidR="00E122A8" w:rsidRPr="00E122A8" w:rsidRDefault="00E122A8" w:rsidP="00E12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Notes: </w:t>
            </w:r>
          </w:p>
        </w:tc>
        <w:tc>
          <w:tcPr>
            <w:tcW w:w="0" w:type="auto"/>
            <w:vAlign w:val="center"/>
            <w:hideMark/>
          </w:tcPr>
          <w:p w:rsidR="00E122A8" w:rsidRPr="00E122A8" w:rsidRDefault="00E122A8" w:rsidP="00E12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PHYSICIAN REPORTED--1997 </w:t>
            </w:r>
          </w:p>
        </w:tc>
      </w:tr>
      <w:tr w:rsidR="00E122A8" w:rsidRPr="00E122A8" w:rsidTr="00E122A8">
        <w:trPr>
          <w:tblCellSpacing w:w="0" w:type="dxa"/>
        </w:trPr>
        <w:tc>
          <w:tcPr>
            <w:tcW w:w="0" w:type="auto"/>
            <w:vAlign w:val="center"/>
            <w:hideMark/>
          </w:tcPr>
          <w:p w:rsidR="00E122A8" w:rsidRPr="00E122A8" w:rsidRDefault="00E122A8" w:rsidP="00E12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A8">
              <w:rPr>
                <w:rFonts w:ascii="Times New Roman" w:eastAsia="Times New Roman" w:hAnsi="Times New Roman" w:cs="Times New Roman"/>
                <w:sz w:val="24"/>
                <w:szCs w:val="24"/>
              </w:rPr>
              <w:t>Malpractice Record:</w:t>
            </w:r>
          </w:p>
        </w:tc>
        <w:tc>
          <w:tcPr>
            <w:tcW w:w="0" w:type="auto"/>
            <w:vAlign w:val="center"/>
            <w:hideMark/>
          </w:tcPr>
          <w:p w:rsidR="00E122A8" w:rsidRPr="00E122A8" w:rsidRDefault="00E122A8" w:rsidP="00E12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Case Detail</w:t>
            </w:r>
          </w:p>
        </w:tc>
      </w:tr>
      <w:tr w:rsidR="00E122A8" w:rsidRPr="00E122A8" w:rsidTr="00E122A8">
        <w:trPr>
          <w:tblCellSpacing w:w="0" w:type="dxa"/>
        </w:trPr>
        <w:tc>
          <w:tcPr>
            <w:tcW w:w="0" w:type="auto"/>
            <w:vAlign w:val="center"/>
            <w:hideMark/>
          </w:tcPr>
          <w:p w:rsidR="00E122A8" w:rsidRPr="00E122A8" w:rsidRDefault="00E122A8" w:rsidP="00E12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Action Type: </w:t>
            </w:r>
          </w:p>
        </w:tc>
        <w:tc>
          <w:tcPr>
            <w:tcW w:w="0" w:type="auto"/>
            <w:vAlign w:val="center"/>
            <w:hideMark/>
          </w:tcPr>
          <w:p w:rsidR="00E122A8" w:rsidRPr="00E122A8" w:rsidRDefault="00E122A8" w:rsidP="00E12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A8">
              <w:rPr>
                <w:rFonts w:ascii="Times New Roman" w:eastAsia="Times New Roman" w:hAnsi="Times New Roman" w:cs="Times New Roman"/>
                <w:sz w:val="24"/>
                <w:szCs w:val="24"/>
              </w:rPr>
              <w:t>Settlement</w:t>
            </w:r>
          </w:p>
        </w:tc>
      </w:tr>
      <w:tr w:rsidR="00E122A8" w:rsidRPr="00E122A8" w:rsidTr="00E122A8">
        <w:trPr>
          <w:tblCellSpacing w:w="0" w:type="dxa"/>
        </w:trPr>
        <w:tc>
          <w:tcPr>
            <w:tcW w:w="0" w:type="auto"/>
            <w:vAlign w:val="center"/>
            <w:hideMark/>
          </w:tcPr>
          <w:p w:rsidR="00E122A8" w:rsidRPr="00E122A8" w:rsidRDefault="00E122A8" w:rsidP="00E12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A8">
              <w:rPr>
                <w:rFonts w:ascii="Times New Roman" w:eastAsia="Times New Roman" w:hAnsi="Times New Roman" w:cs="Times New Roman"/>
                <w:sz w:val="24"/>
                <w:szCs w:val="24"/>
              </w:rPr>
              <w:t>Loss Date:</w:t>
            </w:r>
          </w:p>
        </w:tc>
        <w:tc>
          <w:tcPr>
            <w:tcW w:w="0" w:type="auto"/>
            <w:vAlign w:val="center"/>
            <w:hideMark/>
          </w:tcPr>
          <w:p w:rsidR="00E122A8" w:rsidRPr="00E122A8" w:rsidRDefault="00E122A8" w:rsidP="00E12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A8">
              <w:rPr>
                <w:rFonts w:ascii="Times New Roman" w:eastAsia="Times New Roman" w:hAnsi="Times New Roman" w:cs="Times New Roman"/>
                <w:sz w:val="24"/>
                <w:szCs w:val="24"/>
              </w:rPr>
              <w:t>12/17/1996</w:t>
            </w:r>
          </w:p>
        </w:tc>
      </w:tr>
      <w:tr w:rsidR="00E122A8" w:rsidRPr="00E122A8" w:rsidTr="00E122A8">
        <w:trPr>
          <w:tblCellSpacing w:w="0" w:type="dxa"/>
        </w:trPr>
        <w:tc>
          <w:tcPr>
            <w:tcW w:w="0" w:type="auto"/>
            <w:vAlign w:val="center"/>
            <w:hideMark/>
          </w:tcPr>
          <w:p w:rsidR="00E122A8" w:rsidRPr="00E122A8" w:rsidRDefault="00E122A8" w:rsidP="00E12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Action Date: </w:t>
            </w:r>
          </w:p>
        </w:tc>
        <w:tc>
          <w:tcPr>
            <w:tcW w:w="0" w:type="auto"/>
            <w:vAlign w:val="center"/>
            <w:hideMark/>
          </w:tcPr>
          <w:p w:rsidR="00E122A8" w:rsidRPr="00E122A8" w:rsidRDefault="00E122A8" w:rsidP="00E12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3/1/2001 </w:t>
            </w:r>
          </w:p>
        </w:tc>
      </w:tr>
      <w:tr w:rsidR="00E122A8" w:rsidRPr="00E122A8" w:rsidTr="00E122A8">
        <w:trPr>
          <w:tblCellSpacing w:w="0" w:type="dxa"/>
        </w:trPr>
        <w:tc>
          <w:tcPr>
            <w:tcW w:w="0" w:type="auto"/>
            <w:vAlign w:val="center"/>
            <w:hideMark/>
          </w:tcPr>
          <w:p w:rsidR="00E122A8" w:rsidRPr="00E122A8" w:rsidRDefault="00E122A8" w:rsidP="00E12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Amount: </w:t>
            </w:r>
          </w:p>
        </w:tc>
        <w:tc>
          <w:tcPr>
            <w:tcW w:w="0" w:type="auto"/>
            <w:vAlign w:val="center"/>
            <w:hideMark/>
          </w:tcPr>
          <w:p w:rsidR="00E122A8" w:rsidRPr="00E122A8" w:rsidRDefault="00E122A8" w:rsidP="00E12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$44,000 </w:t>
            </w:r>
          </w:p>
        </w:tc>
      </w:tr>
      <w:tr w:rsidR="00E122A8" w:rsidRPr="00E122A8" w:rsidTr="00E122A8">
        <w:trPr>
          <w:tblCellSpacing w:w="0" w:type="dxa"/>
        </w:trPr>
        <w:tc>
          <w:tcPr>
            <w:tcW w:w="0" w:type="auto"/>
            <w:vAlign w:val="center"/>
            <w:hideMark/>
          </w:tcPr>
          <w:p w:rsidR="00E122A8" w:rsidRPr="00E122A8" w:rsidRDefault="00E122A8" w:rsidP="00E12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Insurance Company: </w:t>
            </w:r>
          </w:p>
        </w:tc>
        <w:tc>
          <w:tcPr>
            <w:tcW w:w="0" w:type="auto"/>
            <w:vAlign w:val="center"/>
            <w:hideMark/>
          </w:tcPr>
          <w:p w:rsidR="00E122A8" w:rsidRPr="00E122A8" w:rsidRDefault="00E122A8" w:rsidP="00E12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MARKET FINDERS </w:t>
            </w:r>
          </w:p>
        </w:tc>
      </w:tr>
      <w:tr w:rsidR="00E122A8" w:rsidRPr="00E122A8" w:rsidTr="00E122A8">
        <w:trPr>
          <w:tblCellSpacing w:w="0" w:type="dxa"/>
        </w:trPr>
        <w:tc>
          <w:tcPr>
            <w:tcW w:w="0" w:type="auto"/>
            <w:vAlign w:val="center"/>
            <w:hideMark/>
          </w:tcPr>
          <w:p w:rsidR="00E122A8" w:rsidRPr="00E122A8" w:rsidRDefault="00E122A8" w:rsidP="00E12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File Number: </w:t>
            </w:r>
          </w:p>
        </w:tc>
        <w:tc>
          <w:tcPr>
            <w:tcW w:w="0" w:type="auto"/>
            <w:vAlign w:val="center"/>
            <w:hideMark/>
          </w:tcPr>
          <w:p w:rsidR="00E122A8" w:rsidRPr="00E122A8" w:rsidRDefault="00E122A8" w:rsidP="00E12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 FILE NUMBER LISTED </w:t>
            </w:r>
          </w:p>
        </w:tc>
      </w:tr>
      <w:tr w:rsidR="00E122A8" w:rsidRPr="00E122A8" w:rsidTr="00E122A8">
        <w:trPr>
          <w:tblCellSpacing w:w="0" w:type="dxa"/>
        </w:trPr>
        <w:tc>
          <w:tcPr>
            <w:tcW w:w="0" w:type="auto"/>
            <w:vAlign w:val="center"/>
            <w:hideMark/>
          </w:tcPr>
          <w:p w:rsidR="00E122A8" w:rsidRPr="00E122A8" w:rsidRDefault="00E122A8" w:rsidP="00E12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Notes: </w:t>
            </w:r>
          </w:p>
        </w:tc>
        <w:tc>
          <w:tcPr>
            <w:tcW w:w="0" w:type="auto"/>
            <w:vAlign w:val="center"/>
            <w:hideMark/>
          </w:tcPr>
          <w:p w:rsidR="00E122A8" w:rsidRPr="00E122A8" w:rsidRDefault="00E122A8" w:rsidP="00E12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PHYSICIAN REPORTED ON 2001 RENEWAL </w:t>
            </w:r>
          </w:p>
        </w:tc>
      </w:tr>
      <w:tr w:rsidR="00E122A8" w:rsidRPr="00E122A8" w:rsidTr="00E122A8">
        <w:trPr>
          <w:tblCellSpacing w:w="0" w:type="dxa"/>
        </w:trPr>
        <w:tc>
          <w:tcPr>
            <w:tcW w:w="0" w:type="auto"/>
            <w:vAlign w:val="center"/>
            <w:hideMark/>
          </w:tcPr>
          <w:p w:rsidR="00E122A8" w:rsidRPr="00E122A8" w:rsidRDefault="00E122A8" w:rsidP="00E12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A8">
              <w:rPr>
                <w:rFonts w:ascii="Times New Roman" w:eastAsia="Times New Roman" w:hAnsi="Times New Roman" w:cs="Times New Roman"/>
                <w:sz w:val="24"/>
                <w:szCs w:val="24"/>
              </w:rPr>
              <w:t>Malpractice Record:</w:t>
            </w:r>
          </w:p>
        </w:tc>
        <w:tc>
          <w:tcPr>
            <w:tcW w:w="0" w:type="auto"/>
            <w:vAlign w:val="center"/>
            <w:hideMark/>
          </w:tcPr>
          <w:p w:rsidR="00E122A8" w:rsidRPr="00E122A8" w:rsidRDefault="00E122A8" w:rsidP="00E12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Case Detail</w:t>
            </w:r>
          </w:p>
        </w:tc>
      </w:tr>
      <w:tr w:rsidR="00E122A8" w:rsidRPr="00E122A8" w:rsidTr="00E122A8">
        <w:trPr>
          <w:tblCellSpacing w:w="0" w:type="dxa"/>
        </w:trPr>
        <w:tc>
          <w:tcPr>
            <w:tcW w:w="0" w:type="auto"/>
            <w:vAlign w:val="center"/>
            <w:hideMark/>
          </w:tcPr>
          <w:p w:rsidR="00E122A8" w:rsidRPr="00E122A8" w:rsidRDefault="00E122A8" w:rsidP="00E12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Action Type: </w:t>
            </w:r>
          </w:p>
        </w:tc>
        <w:tc>
          <w:tcPr>
            <w:tcW w:w="0" w:type="auto"/>
            <w:vAlign w:val="center"/>
            <w:hideMark/>
          </w:tcPr>
          <w:p w:rsidR="00E122A8" w:rsidRPr="00E122A8" w:rsidRDefault="00E122A8" w:rsidP="00E12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A8">
              <w:rPr>
                <w:rFonts w:ascii="Times New Roman" w:eastAsia="Times New Roman" w:hAnsi="Times New Roman" w:cs="Times New Roman"/>
                <w:sz w:val="24"/>
                <w:szCs w:val="24"/>
              </w:rPr>
              <w:t>Settlement</w:t>
            </w:r>
          </w:p>
        </w:tc>
      </w:tr>
      <w:tr w:rsidR="00E122A8" w:rsidRPr="00E122A8" w:rsidTr="00E122A8">
        <w:trPr>
          <w:tblCellSpacing w:w="0" w:type="dxa"/>
        </w:trPr>
        <w:tc>
          <w:tcPr>
            <w:tcW w:w="0" w:type="auto"/>
            <w:vAlign w:val="center"/>
            <w:hideMark/>
          </w:tcPr>
          <w:p w:rsidR="00E122A8" w:rsidRPr="00E122A8" w:rsidRDefault="00E122A8" w:rsidP="00E12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A8">
              <w:rPr>
                <w:rFonts w:ascii="Times New Roman" w:eastAsia="Times New Roman" w:hAnsi="Times New Roman" w:cs="Times New Roman"/>
                <w:sz w:val="24"/>
                <w:szCs w:val="24"/>
              </w:rPr>
              <w:t>Loss Date:</w:t>
            </w:r>
          </w:p>
        </w:tc>
        <w:tc>
          <w:tcPr>
            <w:tcW w:w="0" w:type="auto"/>
            <w:vAlign w:val="center"/>
            <w:hideMark/>
          </w:tcPr>
          <w:p w:rsidR="00E122A8" w:rsidRPr="00E122A8" w:rsidRDefault="00E122A8" w:rsidP="00E12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A8">
              <w:rPr>
                <w:rFonts w:ascii="Times New Roman" w:eastAsia="Times New Roman" w:hAnsi="Times New Roman" w:cs="Times New Roman"/>
                <w:sz w:val="24"/>
                <w:szCs w:val="24"/>
              </w:rPr>
              <w:t>2/28/2001</w:t>
            </w:r>
          </w:p>
        </w:tc>
      </w:tr>
      <w:tr w:rsidR="00E122A8" w:rsidRPr="00E122A8" w:rsidTr="00E122A8">
        <w:trPr>
          <w:tblCellSpacing w:w="0" w:type="dxa"/>
        </w:trPr>
        <w:tc>
          <w:tcPr>
            <w:tcW w:w="0" w:type="auto"/>
            <w:vAlign w:val="center"/>
            <w:hideMark/>
          </w:tcPr>
          <w:p w:rsidR="00E122A8" w:rsidRPr="00E122A8" w:rsidRDefault="00E122A8" w:rsidP="00E12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Action Date: </w:t>
            </w:r>
          </w:p>
        </w:tc>
        <w:tc>
          <w:tcPr>
            <w:tcW w:w="0" w:type="auto"/>
            <w:vAlign w:val="center"/>
            <w:hideMark/>
          </w:tcPr>
          <w:p w:rsidR="00E122A8" w:rsidRPr="00E122A8" w:rsidRDefault="00E122A8" w:rsidP="00E12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2/3/2004 </w:t>
            </w:r>
          </w:p>
        </w:tc>
      </w:tr>
      <w:tr w:rsidR="00E122A8" w:rsidRPr="00E122A8" w:rsidTr="00E122A8">
        <w:trPr>
          <w:tblCellSpacing w:w="0" w:type="dxa"/>
        </w:trPr>
        <w:tc>
          <w:tcPr>
            <w:tcW w:w="0" w:type="auto"/>
            <w:vAlign w:val="center"/>
            <w:hideMark/>
          </w:tcPr>
          <w:p w:rsidR="00E122A8" w:rsidRPr="00E122A8" w:rsidRDefault="00E122A8" w:rsidP="00E12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Amount: </w:t>
            </w:r>
          </w:p>
        </w:tc>
        <w:tc>
          <w:tcPr>
            <w:tcW w:w="0" w:type="auto"/>
            <w:vAlign w:val="center"/>
            <w:hideMark/>
          </w:tcPr>
          <w:p w:rsidR="00E122A8" w:rsidRPr="00E122A8" w:rsidRDefault="00E122A8" w:rsidP="00E12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$150,000 </w:t>
            </w:r>
          </w:p>
        </w:tc>
      </w:tr>
      <w:tr w:rsidR="00E122A8" w:rsidRPr="00E122A8" w:rsidTr="00E122A8">
        <w:trPr>
          <w:tblCellSpacing w:w="0" w:type="dxa"/>
        </w:trPr>
        <w:tc>
          <w:tcPr>
            <w:tcW w:w="0" w:type="auto"/>
            <w:vAlign w:val="center"/>
            <w:hideMark/>
          </w:tcPr>
          <w:p w:rsidR="00E122A8" w:rsidRPr="00E122A8" w:rsidRDefault="00E122A8" w:rsidP="00E12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Insurance Company: </w:t>
            </w:r>
          </w:p>
        </w:tc>
        <w:tc>
          <w:tcPr>
            <w:tcW w:w="0" w:type="auto"/>
            <w:vAlign w:val="center"/>
            <w:hideMark/>
          </w:tcPr>
          <w:p w:rsidR="00E122A8" w:rsidRPr="00E122A8" w:rsidRDefault="00E122A8" w:rsidP="00E12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NCRIC </w:t>
            </w:r>
          </w:p>
        </w:tc>
      </w:tr>
      <w:tr w:rsidR="00E122A8" w:rsidRPr="00E122A8" w:rsidTr="00E122A8">
        <w:trPr>
          <w:tblCellSpacing w:w="0" w:type="dxa"/>
        </w:trPr>
        <w:tc>
          <w:tcPr>
            <w:tcW w:w="0" w:type="auto"/>
            <w:vAlign w:val="center"/>
            <w:hideMark/>
          </w:tcPr>
          <w:p w:rsidR="00E122A8" w:rsidRPr="00E122A8" w:rsidRDefault="00E122A8" w:rsidP="00E12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File Number: </w:t>
            </w:r>
          </w:p>
        </w:tc>
        <w:tc>
          <w:tcPr>
            <w:tcW w:w="0" w:type="auto"/>
            <w:vAlign w:val="center"/>
            <w:hideMark/>
          </w:tcPr>
          <w:p w:rsidR="00E122A8" w:rsidRPr="00E122A8" w:rsidRDefault="00E122A8" w:rsidP="00E12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 FILE NUMBER LISTED </w:t>
            </w:r>
          </w:p>
        </w:tc>
      </w:tr>
      <w:tr w:rsidR="00E122A8" w:rsidRPr="00E122A8" w:rsidTr="00E122A8">
        <w:trPr>
          <w:tblCellSpacing w:w="0" w:type="dxa"/>
        </w:trPr>
        <w:tc>
          <w:tcPr>
            <w:tcW w:w="0" w:type="auto"/>
            <w:vAlign w:val="center"/>
            <w:hideMark/>
          </w:tcPr>
          <w:p w:rsidR="00E122A8" w:rsidRPr="00E122A8" w:rsidRDefault="00E122A8" w:rsidP="00E12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Notes: </w:t>
            </w:r>
          </w:p>
        </w:tc>
        <w:tc>
          <w:tcPr>
            <w:tcW w:w="0" w:type="auto"/>
            <w:vAlign w:val="center"/>
            <w:hideMark/>
          </w:tcPr>
          <w:p w:rsidR="00E122A8" w:rsidRPr="00E122A8" w:rsidRDefault="00E122A8" w:rsidP="00E12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PHYSICIAN REPORTED ON 2005 RENEWAL </w:t>
            </w:r>
          </w:p>
        </w:tc>
      </w:tr>
    </w:tbl>
    <w:p w:rsidR="002F24BC" w:rsidRDefault="002F24BC"/>
    <w:sectPr w:rsidR="002F24BC" w:rsidSect="002F24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82454"/>
    <w:multiLevelType w:val="multilevel"/>
    <w:tmpl w:val="DFC63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E122A8"/>
    <w:rsid w:val="002F24BC"/>
    <w:rsid w:val="00E12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4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22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3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vbom.wv.gov/licenseDMDetail.asp?IndividualID=8737#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</dc:creator>
  <cp:lastModifiedBy>Cheryl</cp:lastModifiedBy>
  <cp:revision>1</cp:revision>
  <dcterms:created xsi:type="dcterms:W3CDTF">2013-09-03T15:36:00Z</dcterms:created>
  <dcterms:modified xsi:type="dcterms:W3CDTF">2013-09-03T15:38:00Z</dcterms:modified>
</cp:coreProperties>
</file>