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CC" w:rsidRPr="00BC67CC" w:rsidRDefault="00BC67CC" w:rsidP="00BC67CC">
      <w:pPr>
        <w:spacing w:before="100" w:beforeAutospacing="1" w:after="100" w:afterAutospacing="1" w:line="240" w:lineRule="auto"/>
        <w:rPr>
          <w:rFonts w:ascii="Times New Roman" w:eastAsia="Times New Roman" w:hAnsi="Times New Roman" w:cs="Times New Roman"/>
          <w:sz w:val="24"/>
          <w:szCs w:val="24"/>
        </w:rPr>
      </w:pPr>
      <w:r w:rsidRPr="00BC67CC">
        <w:rPr>
          <w:rFonts w:ascii="Times New Roman" w:eastAsia="Times New Roman" w:hAnsi="Times New Roman" w:cs="Times New Roman"/>
          <w:b/>
          <w:bCs/>
          <w:sz w:val="24"/>
          <w:szCs w:val="24"/>
        </w:rPr>
        <w:t>HLD, v. 29, n. 4 (April 2001)</w:t>
      </w:r>
    </w:p>
    <w:p w:rsidR="00BC67CC" w:rsidRPr="00BC67CC" w:rsidRDefault="00BC67CC" w:rsidP="00BC67CC">
      <w:pPr>
        <w:spacing w:before="100" w:beforeAutospacing="1" w:after="100" w:afterAutospacing="1" w:line="240" w:lineRule="auto"/>
        <w:rPr>
          <w:rFonts w:ascii="Times New Roman" w:eastAsia="Times New Roman" w:hAnsi="Times New Roman" w:cs="Times New Roman"/>
          <w:sz w:val="24"/>
          <w:szCs w:val="24"/>
        </w:rPr>
      </w:pPr>
      <w:r w:rsidRPr="00BC67CC">
        <w:rPr>
          <w:rFonts w:ascii="Times New Roman" w:eastAsia="Times New Roman" w:hAnsi="Times New Roman" w:cs="Times New Roman"/>
          <w:sz w:val="24"/>
          <w:szCs w:val="24"/>
        </w:rPr>
        <w:t xml:space="preserve">Michigan Appeals Court Upholds Criminal Prosecution of Doctor </w:t>
      </w:r>
      <w:proofErr w:type="gramStart"/>
      <w:r w:rsidRPr="00BC67CC">
        <w:rPr>
          <w:rFonts w:ascii="Times New Roman" w:eastAsia="Times New Roman" w:hAnsi="Times New Roman" w:cs="Times New Roman"/>
          <w:sz w:val="24"/>
          <w:szCs w:val="24"/>
        </w:rPr>
        <w:t>Under</w:t>
      </w:r>
      <w:proofErr w:type="gramEnd"/>
      <w:r w:rsidRPr="00BC67CC">
        <w:rPr>
          <w:rFonts w:ascii="Times New Roman" w:eastAsia="Times New Roman" w:hAnsi="Times New Roman" w:cs="Times New Roman"/>
          <w:sz w:val="24"/>
          <w:szCs w:val="24"/>
        </w:rPr>
        <w:t xml:space="preserve"> State Criminal Abortion Statute </w:t>
      </w:r>
    </w:p>
    <w:p w:rsidR="00BC67CC" w:rsidRPr="00BC67CC" w:rsidRDefault="00BC67CC" w:rsidP="00BC67CC">
      <w:pPr>
        <w:spacing w:before="100" w:beforeAutospacing="1" w:after="100" w:afterAutospacing="1" w:line="240" w:lineRule="auto"/>
        <w:rPr>
          <w:rFonts w:ascii="Times New Roman" w:eastAsia="Times New Roman" w:hAnsi="Times New Roman" w:cs="Times New Roman"/>
          <w:sz w:val="24"/>
          <w:szCs w:val="24"/>
        </w:rPr>
      </w:pPr>
      <w:r w:rsidRPr="00BC67CC">
        <w:rPr>
          <w:rFonts w:ascii="Times New Roman" w:eastAsia="Times New Roman" w:hAnsi="Times New Roman" w:cs="Times New Roman"/>
          <w:sz w:val="24"/>
          <w:szCs w:val="24"/>
        </w:rPr>
        <w:t xml:space="preserve">Defendant Jose </w:t>
      </w:r>
      <w:proofErr w:type="spellStart"/>
      <w:r w:rsidRPr="00BC67CC">
        <w:rPr>
          <w:rFonts w:ascii="Times New Roman" w:eastAsia="Times New Roman" w:hAnsi="Times New Roman" w:cs="Times New Roman"/>
          <w:sz w:val="24"/>
          <w:szCs w:val="24"/>
        </w:rPr>
        <w:t>Higuera</w:t>
      </w:r>
      <w:proofErr w:type="spellEnd"/>
      <w:r w:rsidRPr="00BC67CC">
        <w:rPr>
          <w:rFonts w:ascii="Times New Roman" w:eastAsia="Times New Roman" w:hAnsi="Times New Roman" w:cs="Times New Roman"/>
          <w:sz w:val="24"/>
          <w:szCs w:val="24"/>
        </w:rPr>
        <w:t>, a doctor who performed abortions, was charged in Michigan state court with violating Michigan's criminal abortion statute (</w:t>
      </w:r>
      <w:r w:rsidRPr="00BC67CC">
        <w:rPr>
          <w:rFonts w:ascii="Times New Roman" w:eastAsia="Times New Roman" w:hAnsi="Times New Roman" w:cs="Times New Roman"/>
          <w:caps/>
          <w:sz w:val="24"/>
          <w:szCs w:val="24"/>
        </w:rPr>
        <w:t xml:space="preserve">Mich. </w:t>
      </w:r>
      <w:proofErr w:type="gramStart"/>
      <w:r w:rsidRPr="00BC67CC">
        <w:rPr>
          <w:rFonts w:ascii="Times New Roman" w:eastAsia="Times New Roman" w:hAnsi="Times New Roman" w:cs="Times New Roman"/>
          <w:caps/>
          <w:sz w:val="24"/>
          <w:szCs w:val="24"/>
        </w:rPr>
        <w:t>Comp. Laws</w:t>
      </w:r>
      <w:r w:rsidRPr="00BC67CC">
        <w:rPr>
          <w:rFonts w:ascii="Times New Roman" w:eastAsia="Times New Roman" w:hAnsi="Times New Roman" w:cs="Times New Roman"/>
          <w:sz w:val="24"/>
          <w:szCs w:val="24"/>
        </w:rPr>
        <w:t xml:space="preserve"> </w:t>
      </w:r>
      <w:r w:rsidRPr="00BC67CC">
        <w:rPr>
          <w:rFonts w:ascii="Tahoma" w:eastAsia="Times New Roman" w:hAnsi="Tahoma" w:cs="Tahoma"/>
          <w:sz w:val="24"/>
          <w:szCs w:val="24"/>
        </w:rPr>
        <w:t>�</w:t>
      </w:r>
      <w:r w:rsidRPr="00BC67CC">
        <w:rPr>
          <w:rFonts w:ascii="Times New Roman" w:eastAsia="Times New Roman" w:hAnsi="Times New Roman" w:cs="Times New Roman"/>
          <w:sz w:val="24"/>
          <w:szCs w:val="24"/>
        </w:rPr>
        <w:t xml:space="preserve"> 750.14) by allegedly inducing the abortion of a twenty-eight-week-old fetus.</w:t>
      </w:r>
      <w:proofErr w:type="gramEnd"/>
      <w:r w:rsidRPr="00BC67CC">
        <w:rPr>
          <w:rFonts w:ascii="Times New Roman" w:eastAsia="Times New Roman" w:hAnsi="Times New Roman" w:cs="Times New Roman"/>
          <w:sz w:val="24"/>
          <w:szCs w:val="24"/>
        </w:rPr>
        <w:t xml:space="preserve"> The statute stated that any person who willfully performed abortions would be guilty of a felony and would be guilty of manslaughter if the pregnant woman died. The statute provided an exception to criminal prosecution only in cases in which it was necessary to preserve the life of the mother. </w:t>
      </w:r>
      <w:proofErr w:type="spellStart"/>
      <w:r w:rsidRPr="00BC67CC">
        <w:rPr>
          <w:rFonts w:ascii="Times New Roman" w:eastAsia="Times New Roman" w:hAnsi="Times New Roman" w:cs="Times New Roman"/>
          <w:sz w:val="24"/>
          <w:szCs w:val="24"/>
        </w:rPr>
        <w:t>Higuera</w:t>
      </w:r>
      <w:proofErr w:type="spellEnd"/>
      <w:r w:rsidRPr="00BC67CC">
        <w:rPr>
          <w:rFonts w:ascii="Times New Roman" w:eastAsia="Times New Roman" w:hAnsi="Times New Roman" w:cs="Times New Roman"/>
          <w:sz w:val="24"/>
          <w:szCs w:val="24"/>
        </w:rPr>
        <w:t xml:space="preserve"> filed a motion to dismiss on the ground that the statute was unconstitutionally vague and unconstitutional on its face, was repealed by implication, and that the complaint was defective for failing to allege the viability of the fetus or the lack of necessity to preserve the life of the mother. The trial court dismissed the charge on the grounds that the statute was repealed by implication and was unconstitutionally vague. The circuit court also upheld the dismissal, but only on the ground that the statute was unconstitutionally vague. The Attorney General appealed the circuit court's ruling.</w:t>
      </w:r>
    </w:p>
    <w:p w:rsidR="00BC67CC" w:rsidRPr="00BC67CC" w:rsidRDefault="00BC67CC" w:rsidP="00BC67CC">
      <w:pPr>
        <w:spacing w:before="100" w:beforeAutospacing="1" w:after="100" w:afterAutospacing="1" w:line="240" w:lineRule="auto"/>
        <w:rPr>
          <w:rFonts w:ascii="Times New Roman" w:eastAsia="Times New Roman" w:hAnsi="Times New Roman" w:cs="Times New Roman"/>
          <w:sz w:val="24"/>
          <w:szCs w:val="24"/>
        </w:rPr>
      </w:pPr>
      <w:r w:rsidRPr="00BC67CC">
        <w:rPr>
          <w:rFonts w:ascii="Times New Roman" w:eastAsia="Times New Roman" w:hAnsi="Times New Roman" w:cs="Times New Roman"/>
          <w:sz w:val="24"/>
          <w:szCs w:val="24"/>
        </w:rPr>
        <w:t xml:space="preserve">The Court of Appeals of Michigan reversed the rulings of the trial and circuit courts and reinstated the charge against </w:t>
      </w:r>
      <w:proofErr w:type="spellStart"/>
      <w:r w:rsidRPr="00BC67CC">
        <w:rPr>
          <w:rFonts w:ascii="Times New Roman" w:eastAsia="Times New Roman" w:hAnsi="Times New Roman" w:cs="Times New Roman"/>
          <w:sz w:val="24"/>
          <w:szCs w:val="24"/>
        </w:rPr>
        <w:t>Higuera</w:t>
      </w:r>
      <w:proofErr w:type="spellEnd"/>
      <w:r w:rsidRPr="00BC67CC">
        <w:rPr>
          <w:rFonts w:ascii="Times New Roman" w:eastAsia="Times New Roman" w:hAnsi="Times New Roman" w:cs="Times New Roman"/>
          <w:sz w:val="24"/>
          <w:szCs w:val="24"/>
        </w:rPr>
        <w:t xml:space="preserve">. Although the Michigan statute appeared to be contrary to the Supreme Court's ruling in </w:t>
      </w:r>
      <w:r w:rsidRPr="00BC67CC">
        <w:rPr>
          <w:rFonts w:ascii="Times New Roman" w:eastAsia="Times New Roman" w:hAnsi="Times New Roman" w:cs="Times New Roman"/>
          <w:i/>
          <w:iCs/>
          <w:sz w:val="24"/>
          <w:szCs w:val="24"/>
        </w:rPr>
        <w:t>Roe v. Wade</w:t>
      </w:r>
      <w:r w:rsidRPr="00BC67CC">
        <w:rPr>
          <w:rFonts w:ascii="Times New Roman" w:eastAsia="Times New Roman" w:hAnsi="Times New Roman" w:cs="Times New Roman"/>
          <w:sz w:val="24"/>
          <w:szCs w:val="24"/>
        </w:rPr>
        <w:t xml:space="preserve">, the appeals court first held that it was constrained to interpret the statute in light of the Michigan Supreme Court's ruling in </w:t>
      </w:r>
      <w:r w:rsidRPr="00BC67CC">
        <w:rPr>
          <w:rFonts w:ascii="Times New Roman" w:eastAsia="Times New Roman" w:hAnsi="Times New Roman" w:cs="Times New Roman"/>
          <w:i/>
          <w:iCs/>
          <w:sz w:val="24"/>
          <w:szCs w:val="24"/>
        </w:rPr>
        <w:t>People v. Bricker</w:t>
      </w:r>
      <w:r w:rsidRPr="00BC67CC">
        <w:rPr>
          <w:rFonts w:ascii="Times New Roman" w:eastAsia="Times New Roman" w:hAnsi="Times New Roman" w:cs="Times New Roman"/>
          <w:sz w:val="24"/>
          <w:szCs w:val="24"/>
        </w:rPr>
        <w:t xml:space="preserve">, 208 N.W.2d 172 (1973), which was decided after </w:t>
      </w:r>
      <w:r w:rsidRPr="00BC67CC">
        <w:rPr>
          <w:rFonts w:ascii="Times New Roman" w:eastAsia="Times New Roman" w:hAnsi="Times New Roman" w:cs="Times New Roman"/>
          <w:i/>
          <w:iCs/>
          <w:sz w:val="24"/>
          <w:szCs w:val="24"/>
        </w:rPr>
        <w:t>Roe</w:t>
      </w:r>
      <w:r w:rsidRPr="00BC67CC">
        <w:rPr>
          <w:rFonts w:ascii="Times New Roman" w:eastAsia="Times New Roman" w:hAnsi="Times New Roman" w:cs="Times New Roman"/>
          <w:sz w:val="24"/>
          <w:szCs w:val="24"/>
        </w:rPr>
        <w:t xml:space="preserve">. The appeals court noted that in </w:t>
      </w:r>
      <w:r w:rsidRPr="00BC67CC">
        <w:rPr>
          <w:rFonts w:ascii="Times New Roman" w:eastAsia="Times New Roman" w:hAnsi="Times New Roman" w:cs="Times New Roman"/>
          <w:i/>
          <w:iCs/>
          <w:sz w:val="24"/>
          <w:szCs w:val="24"/>
        </w:rPr>
        <w:t>Bricker</w:t>
      </w:r>
      <w:r w:rsidRPr="00BC67CC">
        <w:rPr>
          <w:rFonts w:ascii="Times New Roman" w:eastAsia="Times New Roman" w:hAnsi="Times New Roman" w:cs="Times New Roman"/>
          <w:sz w:val="24"/>
          <w:szCs w:val="24"/>
        </w:rPr>
        <w:t xml:space="preserve">, the Michigan Supreme Court interpreted the Michigan criminal abortion statute to conform with </w:t>
      </w:r>
      <w:r w:rsidRPr="00BC67CC">
        <w:rPr>
          <w:rFonts w:ascii="Times New Roman" w:eastAsia="Times New Roman" w:hAnsi="Times New Roman" w:cs="Times New Roman"/>
          <w:i/>
          <w:iCs/>
          <w:sz w:val="24"/>
          <w:szCs w:val="24"/>
        </w:rPr>
        <w:t>Roe</w:t>
      </w:r>
      <w:r w:rsidRPr="00BC67CC">
        <w:rPr>
          <w:rFonts w:ascii="Times New Roman" w:eastAsia="Times New Roman" w:hAnsi="Times New Roman" w:cs="Times New Roman"/>
          <w:sz w:val="24"/>
          <w:szCs w:val="24"/>
        </w:rPr>
        <w:t xml:space="preserve">, holding that the statute did not apply to abortions authorized by a physician in the exercise of his medical judgment and that physicians were permitted to perform post-viability abortions only when necessary to preserve the life of the mother. </w:t>
      </w:r>
    </w:p>
    <w:p w:rsidR="00BC67CC" w:rsidRPr="00BC67CC" w:rsidRDefault="00BC67CC" w:rsidP="00BC67CC">
      <w:pPr>
        <w:spacing w:before="100" w:beforeAutospacing="1" w:after="100" w:afterAutospacing="1" w:line="240" w:lineRule="auto"/>
        <w:rPr>
          <w:rFonts w:ascii="Times New Roman" w:eastAsia="Times New Roman" w:hAnsi="Times New Roman" w:cs="Times New Roman"/>
          <w:sz w:val="24"/>
          <w:szCs w:val="24"/>
        </w:rPr>
      </w:pPr>
      <w:r w:rsidRPr="00BC67CC">
        <w:rPr>
          <w:rFonts w:ascii="Times New Roman" w:eastAsia="Times New Roman" w:hAnsi="Times New Roman" w:cs="Times New Roman"/>
          <w:sz w:val="24"/>
          <w:szCs w:val="24"/>
        </w:rPr>
        <w:t xml:space="preserve">Second, the appeals court rejected </w:t>
      </w:r>
      <w:proofErr w:type="spellStart"/>
      <w:r w:rsidRPr="00BC67CC">
        <w:rPr>
          <w:rFonts w:ascii="Times New Roman" w:eastAsia="Times New Roman" w:hAnsi="Times New Roman" w:cs="Times New Roman"/>
          <w:sz w:val="24"/>
          <w:szCs w:val="24"/>
        </w:rPr>
        <w:t>Higuera's</w:t>
      </w:r>
      <w:proofErr w:type="spellEnd"/>
      <w:r w:rsidRPr="00BC67CC">
        <w:rPr>
          <w:rFonts w:ascii="Times New Roman" w:eastAsia="Times New Roman" w:hAnsi="Times New Roman" w:cs="Times New Roman"/>
          <w:sz w:val="24"/>
          <w:szCs w:val="24"/>
        </w:rPr>
        <w:t xml:space="preserve"> argument that the statute was repealed by implication because the statute could reasonably be construed to hold the contrary. The appeals court held that because the legislature enacted abortion-related statutes after </w:t>
      </w:r>
      <w:r w:rsidRPr="00BC67CC">
        <w:rPr>
          <w:rFonts w:ascii="Times New Roman" w:eastAsia="Times New Roman" w:hAnsi="Times New Roman" w:cs="Times New Roman"/>
          <w:i/>
          <w:iCs/>
          <w:sz w:val="24"/>
          <w:szCs w:val="24"/>
        </w:rPr>
        <w:t>Bricker</w:t>
      </w:r>
      <w:r w:rsidRPr="00BC67CC">
        <w:rPr>
          <w:rFonts w:ascii="Times New Roman" w:eastAsia="Times New Roman" w:hAnsi="Times New Roman" w:cs="Times New Roman"/>
          <w:sz w:val="24"/>
          <w:szCs w:val="24"/>
        </w:rPr>
        <w:t xml:space="preserve">, the legislature intended to regulate abortions permitted by </w:t>
      </w:r>
      <w:r w:rsidRPr="00BC67CC">
        <w:rPr>
          <w:rFonts w:ascii="Times New Roman" w:eastAsia="Times New Roman" w:hAnsi="Times New Roman" w:cs="Times New Roman"/>
          <w:i/>
          <w:iCs/>
          <w:sz w:val="24"/>
          <w:szCs w:val="24"/>
        </w:rPr>
        <w:t>Roe</w:t>
      </w:r>
      <w:r w:rsidRPr="00BC67CC">
        <w:rPr>
          <w:rFonts w:ascii="Times New Roman" w:eastAsia="Times New Roman" w:hAnsi="Times New Roman" w:cs="Times New Roman"/>
          <w:sz w:val="24"/>
          <w:szCs w:val="24"/>
        </w:rPr>
        <w:t>, and did not intend to repeal the prohibition of abortions to the extent permitted by</w:t>
      </w:r>
      <w:r w:rsidRPr="00BC67CC">
        <w:rPr>
          <w:rFonts w:ascii="Times New Roman" w:eastAsia="Times New Roman" w:hAnsi="Times New Roman" w:cs="Times New Roman"/>
          <w:i/>
          <w:iCs/>
          <w:sz w:val="24"/>
          <w:szCs w:val="24"/>
        </w:rPr>
        <w:t xml:space="preserve"> </w:t>
      </w:r>
      <w:r w:rsidRPr="00BC67CC">
        <w:rPr>
          <w:rFonts w:ascii="Times New Roman" w:eastAsia="Times New Roman" w:hAnsi="Times New Roman" w:cs="Times New Roman"/>
          <w:sz w:val="24"/>
          <w:szCs w:val="24"/>
        </w:rPr>
        <w:t xml:space="preserve">the federal Constitution. </w:t>
      </w:r>
    </w:p>
    <w:p w:rsidR="00BC67CC" w:rsidRPr="00BC67CC" w:rsidRDefault="00BC67CC" w:rsidP="00BC67CC">
      <w:pPr>
        <w:spacing w:before="100" w:beforeAutospacing="1" w:after="100" w:afterAutospacing="1" w:line="240" w:lineRule="auto"/>
        <w:rPr>
          <w:rFonts w:ascii="Times New Roman" w:eastAsia="Times New Roman" w:hAnsi="Times New Roman" w:cs="Times New Roman"/>
          <w:sz w:val="24"/>
          <w:szCs w:val="24"/>
        </w:rPr>
      </w:pPr>
      <w:r w:rsidRPr="00BC67CC">
        <w:rPr>
          <w:rFonts w:ascii="Times New Roman" w:eastAsia="Times New Roman" w:hAnsi="Times New Roman" w:cs="Times New Roman"/>
          <w:sz w:val="24"/>
          <w:szCs w:val="24"/>
        </w:rPr>
        <w:t xml:space="preserve">Third, the appeals court rejected </w:t>
      </w:r>
      <w:proofErr w:type="spellStart"/>
      <w:r w:rsidRPr="00BC67CC">
        <w:rPr>
          <w:rFonts w:ascii="Times New Roman" w:eastAsia="Times New Roman" w:hAnsi="Times New Roman" w:cs="Times New Roman"/>
          <w:sz w:val="24"/>
          <w:szCs w:val="24"/>
        </w:rPr>
        <w:t>Higuera's</w:t>
      </w:r>
      <w:proofErr w:type="spellEnd"/>
      <w:r w:rsidRPr="00BC67CC">
        <w:rPr>
          <w:rFonts w:ascii="Times New Roman" w:eastAsia="Times New Roman" w:hAnsi="Times New Roman" w:cs="Times New Roman"/>
          <w:sz w:val="24"/>
          <w:szCs w:val="24"/>
        </w:rPr>
        <w:t xml:space="preserve"> argument that the Michigan Supreme Court's discussion regarding the statute's constitutionality in </w:t>
      </w:r>
      <w:r w:rsidRPr="00BC67CC">
        <w:rPr>
          <w:rFonts w:ascii="Times New Roman" w:eastAsia="Times New Roman" w:hAnsi="Times New Roman" w:cs="Times New Roman"/>
          <w:i/>
          <w:iCs/>
          <w:sz w:val="24"/>
          <w:szCs w:val="24"/>
        </w:rPr>
        <w:t>Bricker</w:t>
      </w:r>
      <w:r w:rsidRPr="00BC67CC">
        <w:rPr>
          <w:rFonts w:ascii="Times New Roman" w:eastAsia="Times New Roman" w:hAnsi="Times New Roman" w:cs="Times New Roman"/>
          <w:sz w:val="24"/>
          <w:szCs w:val="24"/>
        </w:rPr>
        <w:t xml:space="preserve"> was mere dictum because Bricker was not a physician. The appeals court determined that the constitutionality and scope of the statute after </w:t>
      </w:r>
      <w:r w:rsidRPr="00BC67CC">
        <w:rPr>
          <w:rFonts w:ascii="Times New Roman" w:eastAsia="Times New Roman" w:hAnsi="Times New Roman" w:cs="Times New Roman"/>
          <w:i/>
          <w:iCs/>
          <w:sz w:val="24"/>
          <w:szCs w:val="24"/>
        </w:rPr>
        <w:t>Roe</w:t>
      </w:r>
      <w:r w:rsidRPr="00BC67CC">
        <w:rPr>
          <w:rFonts w:ascii="Times New Roman" w:eastAsia="Times New Roman" w:hAnsi="Times New Roman" w:cs="Times New Roman"/>
          <w:sz w:val="24"/>
          <w:szCs w:val="24"/>
        </w:rPr>
        <w:t xml:space="preserve"> were germane to the controversy in </w:t>
      </w:r>
      <w:r w:rsidRPr="00BC67CC">
        <w:rPr>
          <w:rFonts w:ascii="Times New Roman" w:eastAsia="Times New Roman" w:hAnsi="Times New Roman" w:cs="Times New Roman"/>
          <w:i/>
          <w:iCs/>
          <w:sz w:val="24"/>
          <w:szCs w:val="24"/>
        </w:rPr>
        <w:t>Bricker</w:t>
      </w:r>
      <w:r w:rsidRPr="00BC67CC">
        <w:rPr>
          <w:rFonts w:ascii="Times New Roman" w:eastAsia="Times New Roman" w:hAnsi="Times New Roman" w:cs="Times New Roman"/>
          <w:sz w:val="24"/>
          <w:szCs w:val="24"/>
        </w:rPr>
        <w:t xml:space="preserve">, and the </w:t>
      </w:r>
      <w:proofErr w:type="gramStart"/>
      <w:r w:rsidRPr="00BC67CC">
        <w:rPr>
          <w:rFonts w:ascii="Times New Roman" w:eastAsia="Times New Roman" w:hAnsi="Times New Roman" w:cs="Times New Roman"/>
          <w:sz w:val="24"/>
          <w:szCs w:val="24"/>
        </w:rPr>
        <w:t>supreme court's</w:t>
      </w:r>
      <w:proofErr w:type="gramEnd"/>
      <w:r w:rsidRPr="00BC67CC">
        <w:rPr>
          <w:rFonts w:ascii="Times New Roman" w:eastAsia="Times New Roman" w:hAnsi="Times New Roman" w:cs="Times New Roman"/>
          <w:sz w:val="24"/>
          <w:szCs w:val="24"/>
        </w:rPr>
        <w:t xml:space="preserve"> discussion focused on the statute. </w:t>
      </w:r>
    </w:p>
    <w:p w:rsidR="00BC67CC" w:rsidRPr="00BC67CC" w:rsidRDefault="00BC67CC" w:rsidP="00BC67CC">
      <w:pPr>
        <w:spacing w:before="100" w:beforeAutospacing="1" w:after="100" w:afterAutospacing="1" w:line="240" w:lineRule="auto"/>
        <w:rPr>
          <w:rFonts w:ascii="Times New Roman" w:eastAsia="Times New Roman" w:hAnsi="Times New Roman" w:cs="Times New Roman"/>
          <w:sz w:val="24"/>
          <w:szCs w:val="24"/>
        </w:rPr>
      </w:pPr>
      <w:r w:rsidRPr="00BC67CC">
        <w:rPr>
          <w:rFonts w:ascii="Times New Roman" w:eastAsia="Times New Roman" w:hAnsi="Times New Roman" w:cs="Times New Roman"/>
          <w:sz w:val="24"/>
          <w:szCs w:val="24"/>
        </w:rPr>
        <w:t xml:space="preserve">Fourth, the appeals court held that the criminal complaint against </w:t>
      </w:r>
      <w:proofErr w:type="spellStart"/>
      <w:r w:rsidRPr="00BC67CC">
        <w:rPr>
          <w:rFonts w:ascii="Times New Roman" w:eastAsia="Times New Roman" w:hAnsi="Times New Roman" w:cs="Times New Roman"/>
          <w:sz w:val="24"/>
          <w:szCs w:val="24"/>
        </w:rPr>
        <w:t>Higuera</w:t>
      </w:r>
      <w:proofErr w:type="spellEnd"/>
      <w:r w:rsidRPr="00BC67CC">
        <w:rPr>
          <w:rFonts w:ascii="Times New Roman" w:eastAsia="Times New Roman" w:hAnsi="Times New Roman" w:cs="Times New Roman"/>
          <w:sz w:val="24"/>
          <w:szCs w:val="24"/>
        </w:rPr>
        <w:t xml:space="preserve"> was not defective. The appeals court ruled that if there were any deficiencies in the charge, such as the failure to specifically allege that </w:t>
      </w:r>
      <w:proofErr w:type="spellStart"/>
      <w:r w:rsidRPr="00BC67CC">
        <w:rPr>
          <w:rFonts w:ascii="Times New Roman" w:eastAsia="Times New Roman" w:hAnsi="Times New Roman" w:cs="Times New Roman"/>
          <w:sz w:val="24"/>
          <w:szCs w:val="24"/>
        </w:rPr>
        <w:t>Higuera</w:t>
      </w:r>
      <w:proofErr w:type="spellEnd"/>
      <w:r w:rsidRPr="00BC67CC">
        <w:rPr>
          <w:rFonts w:ascii="Times New Roman" w:eastAsia="Times New Roman" w:hAnsi="Times New Roman" w:cs="Times New Roman"/>
          <w:sz w:val="24"/>
          <w:szCs w:val="24"/>
        </w:rPr>
        <w:t xml:space="preserve"> believed that the fetus was viable and that he did not believe that an abortion was necessary to preserve the life of the mother, they could be cured by amendment. </w:t>
      </w:r>
    </w:p>
    <w:p w:rsidR="00BC67CC" w:rsidRPr="00BC67CC" w:rsidRDefault="00BC67CC" w:rsidP="00BC67CC">
      <w:pPr>
        <w:spacing w:before="100" w:beforeAutospacing="1" w:after="100" w:afterAutospacing="1" w:line="240" w:lineRule="auto"/>
        <w:rPr>
          <w:rFonts w:ascii="Times New Roman" w:eastAsia="Times New Roman" w:hAnsi="Times New Roman" w:cs="Times New Roman"/>
          <w:sz w:val="24"/>
          <w:szCs w:val="24"/>
        </w:rPr>
      </w:pPr>
      <w:r w:rsidRPr="00BC67CC">
        <w:rPr>
          <w:rFonts w:ascii="Times New Roman" w:eastAsia="Times New Roman" w:hAnsi="Times New Roman" w:cs="Times New Roman"/>
          <w:sz w:val="24"/>
          <w:szCs w:val="24"/>
        </w:rPr>
        <w:lastRenderedPageBreak/>
        <w:t xml:space="preserve">Finally, while the appeals court noted that the statute did not state a </w:t>
      </w:r>
      <w:proofErr w:type="spellStart"/>
      <w:r w:rsidRPr="00BC67CC">
        <w:rPr>
          <w:rFonts w:ascii="Times New Roman" w:eastAsia="Times New Roman" w:hAnsi="Times New Roman" w:cs="Times New Roman"/>
          <w:i/>
          <w:iCs/>
          <w:sz w:val="24"/>
          <w:szCs w:val="24"/>
        </w:rPr>
        <w:t>mens</w:t>
      </w:r>
      <w:proofErr w:type="spellEnd"/>
      <w:r w:rsidRPr="00BC67CC">
        <w:rPr>
          <w:rFonts w:ascii="Times New Roman" w:eastAsia="Times New Roman" w:hAnsi="Times New Roman" w:cs="Times New Roman"/>
          <w:i/>
          <w:iCs/>
          <w:sz w:val="24"/>
          <w:szCs w:val="24"/>
        </w:rPr>
        <w:t xml:space="preserve"> rea</w:t>
      </w:r>
      <w:r w:rsidRPr="00BC67CC">
        <w:rPr>
          <w:rFonts w:ascii="Times New Roman" w:eastAsia="Times New Roman" w:hAnsi="Times New Roman" w:cs="Times New Roman"/>
          <w:sz w:val="24"/>
          <w:szCs w:val="24"/>
        </w:rPr>
        <w:t xml:space="preserve"> requirement, it determined that the </w:t>
      </w:r>
      <w:proofErr w:type="gramStart"/>
      <w:r w:rsidRPr="00BC67CC">
        <w:rPr>
          <w:rFonts w:ascii="Times New Roman" w:eastAsia="Times New Roman" w:hAnsi="Times New Roman" w:cs="Times New Roman"/>
          <w:sz w:val="24"/>
          <w:szCs w:val="24"/>
        </w:rPr>
        <w:t>supreme court</w:t>
      </w:r>
      <w:proofErr w:type="gramEnd"/>
      <w:r w:rsidRPr="00BC67CC">
        <w:rPr>
          <w:rFonts w:ascii="Times New Roman" w:eastAsia="Times New Roman" w:hAnsi="Times New Roman" w:cs="Times New Roman"/>
          <w:sz w:val="24"/>
          <w:szCs w:val="24"/>
        </w:rPr>
        <w:t xml:space="preserve"> in </w:t>
      </w:r>
      <w:r w:rsidRPr="00BC67CC">
        <w:rPr>
          <w:rFonts w:ascii="Times New Roman" w:eastAsia="Times New Roman" w:hAnsi="Times New Roman" w:cs="Times New Roman"/>
          <w:i/>
          <w:iCs/>
          <w:sz w:val="24"/>
          <w:szCs w:val="24"/>
        </w:rPr>
        <w:t>Bricker</w:t>
      </w:r>
      <w:r w:rsidRPr="00BC67CC">
        <w:rPr>
          <w:rFonts w:ascii="Times New Roman" w:eastAsia="Times New Roman" w:hAnsi="Times New Roman" w:cs="Times New Roman"/>
          <w:sz w:val="24"/>
          <w:szCs w:val="24"/>
        </w:rPr>
        <w:t xml:space="preserve"> construed the statute to encompass the requirements of </w:t>
      </w:r>
      <w:r w:rsidRPr="00BC67CC">
        <w:rPr>
          <w:rFonts w:ascii="Times New Roman" w:eastAsia="Times New Roman" w:hAnsi="Times New Roman" w:cs="Times New Roman"/>
          <w:i/>
          <w:iCs/>
          <w:sz w:val="24"/>
          <w:szCs w:val="24"/>
        </w:rPr>
        <w:t>Roe</w:t>
      </w:r>
      <w:r w:rsidRPr="00BC67CC">
        <w:rPr>
          <w:rFonts w:ascii="Times New Roman" w:eastAsia="Times New Roman" w:hAnsi="Times New Roman" w:cs="Times New Roman"/>
          <w:sz w:val="24"/>
          <w:szCs w:val="24"/>
        </w:rPr>
        <w:t xml:space="preserve">, including the fact that deference must be given to the subjective good-faith medical judgment of the physician. As a result, the appeals court ruled that to obtain a conviction on remand the prosecution must prove that the fetus was twenty-eight weeks old and viable; that </w:t>
      </w:r>
      <w:proofErr w:type="spellStart"/>
      <w:r w:rsidRPr="00BC67CC">
        <w:rPr>
          <w:rFonts w:ascii="Times New Roman" w:eastAsia="Times New Roman" w:hAnsi="Times New Roman" w:cs="Times New Roman"/>
          <w:sz w:val="24"/>
          <w:szCs w:val="24"/>
        </w:rPr>
        <w:t>Higuera</w:t>
      </w:r>
      <w:proofErr w:type="spellEnd"/>
      <w:r w:rsidRPr="00BC67CC">
        <w:rPr>
          <w:rFonts w:ascii="Times New Roman" w:eastAsia="Times New Roman" w:hAnsi="Times New Roman" w:cs="Times New Roman"/>
          <w:sz w:val="24"/>
          <w:szCs w:val="24"/>
        </w:rPr>
        <w:t xml:space="preserve"> subjectively believed the fetus was twenty-eight weeks old and viable; and that </w:t>
      </w:r>
      <w:proofErr w:type="spellStart"/>
      <w:r w:rsidRPr="00BC67CC">
        <w:rPr>
          <w:rFonts w:ascii="Times New Roman" w:eastAsia="Times New Roman" w:hAnsi="Times New Roman" w:cs="Times New Roman"/>
          <w:sz w:val="24"/>
          <w:szCs w:val="24"/>
        </w:rPr>
        <w:t>Higuera</w:t>
      </w:r>
      <w:proofErr w:type="spellEnd"/>
      <w:r w:rsidRPr="00BC67CC">
        <w:rPr>
          <w:rFonts w:ascii="Times New Roman" w:eastAsia="Times New Roman" w:hAnsi="Times New Roman" w:cs="Times New Roman"/>
          <w:sz w:val="24"/>
          <w:szCs w:val="24"/>
        </w:rPr>
        <w:t xml:space="preserve"> did not hold the subjective belief or medical judgment that an abortion was necessary to preserve the life or health of the mother.</w:t>
      </w:r>
    </w:p>
    <w:p w:rsidR="00BC67CC" w:rsidRPr="00BC67CC" w:rsidRDefault="00BC67CC" w:rsidP="00BC67CC">
      <w:pPr>
        <w:spacing w:before="100" w:beforeAutospacing="1" w:after="100" w:afterAutospacing="1" w:line="240" w:lineRule="auto"/>
        <w:rPr>
          <w:rFonts w:ascii="Times New Roman" w:eastAsia="Times New Roman" w:hAnsi="Times New Roman" w:cs="Times New Roman"/>
          <w:sz w:val="24"/>
          <w:szCs w:val="24"/>
        </w:rPr>
      </w:pPr>
      <w:r w:rsidRPr="00BC67CC">
        <w:rPr>
          <w:rFonts w:ascii="Times New Roman" w:eastAsia="Times New Roman" w:hAnsi="Times New Roman" w:cs="Times New Roman"/>
          <w:sz w:val="24"/>
          <w:szCs w:val="24"/>
        </w:rPr>
        <w:t xml:space="preserve">A dissenting opinion stated that the statute was unconstitutionally vague under </w:t>
      </w:r>
      <w:r w:rsidRPr="00BC67CC">
        <w:rPr>
          <w:rFonts w:ascii="Times New Roman" w:eastAsia="Times New Roman" w:hAnsi="Times New Roman" w:cs="Times New Roman"/>
          <w:i/>
          <w:iCs/>
          <w:sz w:val="24"/>
          <w:szCs w:val="24"/>
        </w:rPr>
        <w:t>Roe</w:t>
      </w:r>
      <w:r w:rsidRPr="00BC67CC">
        <w:rPr>
          <w:rFonts w:ascii="Times New Roman" w:eastAsia="Times New Roman" w:hAnsi="Times New Roman" w:cs="Times New Roman"/>
          <w:sz w:val="24"/>
          <w:szCs w:val="24"/>
        </w:rPr>
        <w:t xml:space="preserve">, despite the </w:t>
      </w:r>
      <w:proofErr w:type="gramStart"/>
      <w:r w:rsidRPr="00BC67CC">
        <w:rPr>
          <w:rFonts w:ascii="Times New Roman" w:eastAsia="Times New Roman" w:hAnsi="Times New Roman" w:cs="Times New Roman"/>
          <w:sz w:val="24"/>
          <w:szCs w:val="24"/>
        </w:rPr>
        <w:t>supreme court's</w:t>
      </w:r>
      <w:proofErr w:type="gramEnd"/>
      <w:r w:rsidRPr="00BC67CC">
        <w:rPr>
          <w:rFonts w:ascii="Times New Roman" w:eastAsia="Times New Roman" w:hAnsi="Times New Roman" w:cs="Times New Roman"/>
          <w:sz w:val="24"/>
          <w:szCs w:val="24"/>
        </w:rPr>
        <w:t xml:space="preserve"> construction of the statute in </w:t>
      </w:r>
      <w:r w:rsidRPr="00BC67CC">
        <w:rPr>
          <w:rFonts w:ascii="Times New Roman" w:eastAsia="Times New Roman" w:hAnsi="Times New Roman" w:cs="Times New Roman"/>
          <w:i/>
          <w:iCs/>
          <w:sz w:val="24"/>
          <w:szCs w:val="24"/>
        </w:rPr>
        <w:t>Bricker</w:t>
      </w:r>
      <w:r w:rsidRPr="00BC67CC">
        <w:rPr>
          <w:rFonts w:ascii="Times New Roman" w:eastAsia="Times New Roman" w:hAnsi="Times New Roman" w:cs="Times New Roman"/>
          <w:sz w:val="24"/>
          <w:szCs w:val="24"/>
        </w:rPr>
        <w:t xml:space="preserve">. The dissent argued that the statute did not recognize the "constitutionally conclusive medical judgment" of the physician regarding viability and maternal health, did not specify whether an objective or subjective standard would govern, and did not include a </w:t>
      </w:r>
      <w:proofErr w:type="spellStart"/>
      <w:r w:rsidRPr="00BC67CC">
        <w:rPr>
          <w:rFonts w:ascii="Times New Roman" w:eastAsia="Times New Roman" w:hAnsi="Times New Roman" w:cs="Times New Roman"/>
          <w:i/>
          <w:iCs/>
          <w:sz w:val="24"/>
          <w:szCs w:val="24"/>
        </w:rPr>
        <w:t>mens</w:t>
      </w:r>
      <w:proofErr w:type="spellEnd"/>
      <w:r w:rsidRPr="00BC67CC">
        <w:rPr>
          <w:rFonts w:ascii="Times New Roman" w:eastAsia="Times New Roman" w:hAnsi="Times New Roman" w:cs="Times New Roman"/>
          <w:i/>
          <w:iCs/>
          <w:sz w:val="24"/>
          <w:szCs w:val="24"/>
        </w:rPr>
        <w:t xml:space="preserve"> rea</w:t>
      </w:r>
      <w:r w:rsidRPr="00BC67CC">
        <w:rPr>
          <w:rFonts w:ascii="Times New Roman" w:eastAsia="Times New Roman" w:hAnsi="Times New Roman" w:cs="Times New Roman"/>
          <w:sz w:val="24"/>
          <w:szCs w:val="24"/>
        </w:rPr>
        <w:t xml:space="preserve"> requirement.</w:t>
      </w:r>
    </w:p>
    <w:p w:rsidR="00BC67CC" w:rsidRPr="00BC67CC" w:rsidRDefault="00BC67CC" w:rsidP="00BC67CC">
      <w:pPr>
        <w:spacing w:before="100" w:beforeAutospacing="1" w:after="100" w:afterAutospacing="1" w:line="240" w:lineRule="auto"/>
        <w:rPr>
          <w:rFonts w:ascii="Times New Roman" w:eastAsia="Times New Roman" w:hAnsi="Times New Roman" w:cs="Times New Roman"/>
          <w:sz w:val="24"/>
          <w:szCs w:val="24"/>
        </w:rPr>
      </w:pPr>
      <w:proofErr w:type="gramStart"/>
      <w:r w:rsidRPr="00BC67CC">
        <w:rPr>
          <w:rFonts w:ascii="Times New Roman" w:eastAsia="Times New Roman" w:hAnsi="Times New Roman" w:cs="Times New Roman"/>
          <w:b/>
          <w:bCs/>
          <w:sz w:val="24"/>
          <w:szCs w:val="24"/>
        </w:rPr>
        <w:t xml:space="preserve">People v. </w:t>
      </w:r>
      <w:proofErr w:type="spellStart"/>
      <w:r w:rsidRPr="00BC67CC">
        <w:rPr>
          <w:rFonts w:ascii="Times New Roman" w:eastAsia="Times New Roman" w:hAnsi="Times New Roman" w:cs="Times New Roman"/>
          <w:b/>
          <w:bCs/>
          <w:sz w:val="24"/>
          <w:szCs w:val="24"/>
        </w:rPr>
        <w:t>Higuera</w:t>
      </w:r>
      <w:proofErr w:type="spellEnd"/>
      <w:r w:rsidRPr="00BC67CC">
        <w:rPr>
          <w:rFonts w:ascii="Times New Roman" w:eastAsia="Times New Roman" w:hAnsi="Times New Roman" w:cs="Times New Roman"/>
          <w:sz w:val="24"/>
          <w:szCs w:val="24"/>
        </w:rPr>
        <w:t>, No. 213557, 2001 WL 92740 (Mich. Ct. App. Jan. 30, 2001) (21 pages).</w:t>
      </w:r>
      <w:proofErr w:type="gramEnd"/>
      <w:r w:rsidRPr="00BC67CC">
        <w:rPr>
          <w:rFonts w:ascii="Times New Roman" w:eastAsia="Times New Roman" w:hAnsi="Times New Roman" w:cs="Times New Roman"/>
          <w:sz w:val="24"/>
          <w:szCs w:val="24"/>
        </w:rPr>
        <w:t xml:space="preserve"> </w:t>
      </w:r>
    </w:p>
    <w:p w:rsidR="00BC67CC" w:rsidRPr="00BC67CC" w:rsidRDefault="00BC67CC" w:rsidP="00BC67CC">
      <w:pPr>
        <w:spacing w:after="0" w:line="240" w:lineRule="auto"/>
        <w:rPr>
          <w:rFonts w:ascii="Times New Roman" w:eastAsia="Times New Roman" w:hAnsi="Times New Roman" w:cs="Times New Roman"/>
          <w:sz w:val="24"/>
          <w:szCs w:val="24"/>
        </w:rPr>
      </w:pPr>
      <w:r w:rsidRPr="00BC67CC">
        <w:rPr>
          <w:rFonts w:ascii="Times New Roman" w:eastAsia="Times New Roman" w:hAnsi="Times New Roman" w:cs="Times New Roman"/>
          <w:sz w:val="24"/>
          <w:szCs w:val="24"/>
        </w:rPr>
        <w:t>- See more at: https://www.healthlawyers.org/News/Health%20Law%20Digest/Pages/Michigan_Appeals_Court_Upholds_Criminal_Prosecution_of_Doctor_Under_State_Criminal_Abortion_Statute.aspx#sthash.59uMST7y.dpuf</w:t>
      </w:r>
    </w:p>
    <w:p w:rsidR="008D0A02" w:rsidRDefault="00BC67CC"/>
    <w:p w:rsidR="00BC67CC" w:rsidRDefault="00BC67CC">
      <w:r>
        <w:t xml:space="preserve">Original article found online at: </w:t>
      </w:r>
      <w:hyperlink r:id="rId5" w:history="1">
        <w:r w:rsidRPr="00BA5A0F">
          <w:rPr>
            <w:rStyle w:val="Hyperlink"/>
          </w:rPr>
          <w:t>https://www.healthlawyers.org/News/Health%20Law%20Digest/Pages/Michigan_Appeals_Court_Upholds_Criminal_Prosecution_of_Doctor_Under_State_Criminal_Abortion_Statute.aspx</w:t>
        </w:r>
      </w:hyperlink>
    </w:p>
    <w:p w:rsidR="00BC67CC" w:rsidRDefault="00BC67CC">
      <w:bookmarkStart w:id="0" w:name="_GoBack"/>
      <w:bookmarkEnd w:id="0"/>
    </w:p>
    <w:sectPr w:rsidR="00BC6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CC"/>
    <w:rsid w:val="005B0B08"/>
    <w:rsid w:val="007F287D"/>
    <w:rsid w:val="00BC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itle">
    <w:name w:val="dtitle"/>
    <w:basedOn w:val="Normal"/>
    <w:rsid w:val="00BC67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itle">
    <w:name w:val="dtitle"/>
    <w:basedOn w:val="Normal"/>
    <w:rsid w:val="00BC67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2538">
      <w:bodyDiv w:val="1"/>
      <w:marLeft w:val="0"/>
      <w:marRight w:val="0"/>
      <w:marTop w:val="0"/>
      <w:marBottom w:val="0"/>
      <w:divBdr>
        <w:top w:val="none" w:sz="0" w:space="0" w:color="auto"/>
        <w:left w:val="none" w:sz="0" w:space="0" w:color="auto"/>
        <w:bottom w:val="none" w:sz="0" w:space="0" w:color="auto"/>
        <w:right w:val="none" w:sz="0" w:space="0" w:color="auto"/>
      </w:divBdr>
      <w:divsChild>
        <w:div w:id="1528716661">
          <w:marLeft w:val="0"/>
          <w:marRight w:val="0"/>
          <w:marTop w:val="0"/>
          <w:marBottom w:val="0"/>
          <w:divBdr>
            <w:top w:val="none" w:sz="0" w:space="0" w:color="auto"/>
            <w:left w:val="none" w:sz="0" w:space="0" w:color="auto"/>
            <w:bottom w:val="none" w:sz="0" w:space="0" w:color="auto"/>
            <w:right w:val="none" w:sz="0" w:space="0" w:color="auto"/>
          </w:divBdr>
          <w:divsChild>
            <w:div w:id="1990400571">
              <w:marLeft w:val="0"/>
              <w:marRight w:val="0"/>
              <w:marTop w:val="0"/>
              <w:marBottom w:val="0"/>
              <w:divBdr>
                <w:top w:val="none" w:sz="0" w:space="0" w:color="auto"/>
                <w:left w:val="none" w:sz="0" w:space="0" w:color="auto"/>
                <w:bottom w:val="none" w:sz="0" w:space="0" w:color="auto"/>
                <w:right w:val="none" w:sz="0" w:space="0" w:color="auto"/>
              </w:divBdr>
              <w:divsChild>
                <w:div w:id="906262960">
                  <w:marLeft w:val="0"/>
                  <w:marRight w:val="0"/>
                  <w:marTop w:val="0"/>
                  <w:marBottom w:val="0"/>
                  <w:divBdr>
                    <w:top w:val="none" w:sz="0" w:space="0" w:color="auto"/>
                    <w:left w:val="none" w:sz="0" w:space="0" w:color="auto"/>
                    <w:bottom w:val="none" w:sz="0" w:space="0" w:color="auto"/>
                    <w:right w:val="none" w:sz="0" w:space="0" w:color="auto"/>
                  </w:divBdr>
                  <w:divsChild>
                    <w:div w:id="689646199">
                      <w:marLeft w:val="0"/>
                      <w:marRight w:val="0"/>
                      <w:marTop w:val="0"/>
                      <w:marBottom w:val="0"/>
                      <w:divBdr>
                        <w:top w:val="none" w:sz="0" w:space="0" w:color="auto"/>
                        <w:left w:val="none" w:sz="0" w:space="0" w:color="auto"/>
                        <w:bottom w:val="none" w:sz="0" w:space="0" w:color="auto"/>
                        <w:right w:val="none" w:sz="0" w:space="0" w:color="auto"/>
                      </w:divBdr>
                      <w:divsChild>
                        <w:div w:id="878511559">
                          <w:marLeft w:val="0"/>
                          <w:marRight w:val="0"/>
                          <w:marTop w:val="0"/>
                          <w:marBottom w:val="0"/>
                          <w:divBdr>
                            <w:top w:val="none" w:sz="0" w:space="0" w:color="auto"/>
                            <w:left w:val="none" w:sz="0" w:space="0" w:color="auto"/>
                            <w:bottom w:val="none" w:sz="0" w:space="0" w:color="auto"/>
                            <w:right w:val="none" w:sz="0" w:space="0" w:color="auto"/>
                          </w:divBdr>
                          <w:divsChild>
                            <w:div w:id="1230730500">
                              <w:marLeft w:val="0"/>
                              <w:marRight w:val="0"/>
                              <w:marTop w:val="0"/>
                              <w:marBottom w:val="0"/>
                              <w:divBdr>
                                <w:top w:val="none" w:sz="0" w:space="0" w:color="auto"/>
                                <w:left w:val="none" w:sz="0" w:space="0" w:color="auto"/>
                                <w:bottom w:val="none" w:sz="0" w:space="0" w:color="auto"/>
                                <w:right w:val="none" w:sz="0" w:space="0" w:color="auto"/>
                              </w:divBdr>
                              <w:divsChild>
                                <w:div w:id="728502078">
                                  <w:marLeft w:val="0"/>
                                  <w:marRight w:val="0"/>
                                  <w:marTop w:val="0"/>
                                  <w:marBottom w:val="0"/>
                                  <w:divBdr>
                                    <w:top w:val="none" w:sz="0" w:space="0" w:color="auto"/>
                                    <w:left w:val="none" w:sz="0" w:space="0" w:color="auto"/>
                                    <w:bottom w:val="none" w:sz="0" w:space="0" w:color="auto"/>
                                    <w:right w:val="none" w:sz="0" w:space="0" w:color="auto"/>
                                  </w:divBdr>
                                  <w:divsChild>
                                    <w:div w:id="69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thlawyers.org/News/Health%20Law%20Digest/Pages/Michigan_Appeals_Court_Upholds_Criminal_Prosecution_of_Doctor_Under_State_Criminal_Abortion_Statut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2015-08-11T16:37:00Z</dcterms:created>
  <dcterms:modified xsi:type="dcterms:W3CDTF">2015-08-11T16:40:00Z</dcterms:modified>
</cp:coreProperties>
</file>